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CDA" w:rsidRDefault="00AC7955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Финансово-экономическое обоснование</w:t>
      </w:r>
    </w:p>
    <w:p w:rsidR="00055D55" w:rsidRPr="00055D55" w:rsidRDefault="00AC7955" w:rsidP="00055D55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к проекту закона Новосибирской области «О внесении изменений </w:t>
      </w:r>
      <w:r w:rsidR="00055D55" w:rsidRPr="00055D55">
        <w:rPr>
          <w:rFonts w:eastAsia="Calibri"/>
          <w:b/>
          <w:sz w:val="28"/>
          <w:szCs w:val="28"/>
          <w:lang w:eastAsia="en-US"/>
        </w:rPr>
        <w:t>в статью 5 Закона Новосибирской области «</w:t>
      </w:r>
      <w:r w:rsidR="00055D55" w:rsidRPr="00055D55">
        <w:rPr>
          <w:b/>
          <w:sz w:val="28"/>
          <w:szCs w:val="28"/>
          <w:highlight w:val="white"/>
        </w:rPr>
        <w:t>О государственном регулировании</w:t>
      </w:r>
      <w:r w:rsidR="00055D55" w:rsidRPr="00055D55">
        <w:rPr>
          <w:b/>
          <w:sz w:val="28"/>
          <w:szCs w:val="28"/>
        </w:rPr>
        <w:t xml:space="preserve"> торговой деятельности на территории Новосибирской области» и статью 7 Закона Новосибирской области «О дорожной деятельности в отношении автомобильных дорог регионального или межмуниципального значения» </w:t>
      </w:r>
    </w:p>
    <w:p w:rsidR="00BE6CDA" w:rsidRDefault="00BE6CDA" w:rsidP="00055D55">
      <w:pPr>
        <w:jc w:val="center"/>
        <w:rPr>
          <w:sz w:val="28"/>
          <w:szCs w:val="28"/>
        </w:rPr>
      </w:pPr>
    </w:p>
    <w:p w:rsidR="00BE6CDA" w:rsidRDefault="00055D55" w:rsidP="00055D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7955">
        <w:rPr>
          <w:sz w:val="28"/>
          <w:szCs w:val="28"/>
        </w:rPr>
        <w:t xml:space="preserve">Реализация закона Новосибирской области </w:t>
      </w:r>
      <w:r w:rsidR="00AC7955">
        <w:rPr>
          <w:bCs/>
          <w:sz w:val="28"/>
          <w:szCs w:val="28"/>
        </w:rPr>
        <w:t>«</w:t>
      </w:r>
      <w:r w:rsidRPr="00055D55">
        <w:rPr>
          <w:rFonts w:eastAsia="Calibri"/>
          <w:sz w:val="28"/>
          <w:szCs w:val="28"/>
          <w:lang w:eastAsia="en-US"/>
        </w:rPr>
        <w:t>О внесении изменений в статью 5 Закона Новосибирской области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55D55">
        <w:rPr>
          <w:rFonts w:eastAsia="Calibri"/>
          <w:sz w:val="28"/>
          <w:szCs w:val="28"/>
          <w:lang w:eastAsia="en-US"/>
        </w:rPr>
        <w:t>«</w:t>
      </w:r>
      <w:r w:rsidRPr="00055D55">
        <w:rPr>
          <w:sz w:val="28"/>
          <w:szCs w:val="28"/>
          <w:highlight w:val="white"/>
        </w:rPr>
        <w:t>О государственном регулировании</w:t>
      </w:r>
      <w:r w:rsidRPr="00055D55">
        <w:rPr>
          <w:sz w:val="28"/>
          <w:szCs w:val="28"/>
        </w:rPr>
        <w:t xml:space="preserve"> торговой деятельности на территории Новосибирской области» и статью 7 Закона Новосибирской области «О дорожной деятельности в отношении автомобильных дорог регионального или межмуниципального значения» </w:t>
      </w:r>
      <w:bookmarkStart w:id="0" w:name="_GoBack"/>
      <w:bookmarkEnd w:id="0"/>
      <w:r w:rsidR="00AC7955">
        <w:rPr>
          <w:sz w:val="28"/>
          <w:szCs w:val="28"/>
        </w:rPr>
        <w:t>не потребует дополнительных затрат из областного бюджета Новосибирской области.</w:t>
      </w:r>
    </w:p>
    <w:sectPr w:rsidR="00BE6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955" w:rsidRDefault="00AC7955">
      <w:r>
        <w:separator/>
      </w:r>
    </w:p>
  </w:endnote>
  <w:endnote w:type="continuationSeparator" w:id="0">
    <w:p w:rsidR="00AC7955" w:rsidRDefault="00AC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955" w:rsidRDefault="00AC7955">
      <w:r>
        <w:separator/>
      </w:r>
    </w:p>
  </w:footnote>
  <w:footnote w:type="continuationSeparator" w:id="0">
    <w:p w:rsidR="00AC7955" w:rsidRDefault="00AC7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CDA"/>
    <w:rsid w:val="00055D55"/>
    <w:rsid w:val="00691B34"/>
    <w:rsid w:val="00AC7955"/>
    <w:rsid w:val="00BE6CDA"/>
    <w:rsid w:val="00C2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A630A"/>
  <w15:docId w15:val="{5B5F63A8-1E68-4CD9-A404-EF7CA748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13">
    <w:name w:val="Знак1"/>
    <w:basedOn w:val="a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674</Characters>
  <Application>Microsoft Office Word</Application>
  <DocSecurity>0</DocSecurity>
  <Lines>5</Lines>
  <Paragraphs>1</Paragraphs>
  <ScaleCrop>false</ScaleCrop>
  <Company>sovet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ssn</dc:creator>
  <cp:lastModifiedBy>Шушуникова Инна Генадьевна</cp:lastModifiedBy>
  <cp:revision>20</cp:revision>
  <dcterms:created xsi:type="dcterms:W3CDTF">2014-04-03T04:44:00Z</dcterms:created>
  <dcterms:modified xsi:type="dcterms:W3CDTF">2024-02-01T07:54:00Z</dcterms:modified>
  <cp:version>1048576</cp:version>
</cp:coreProperties>
</file>